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b w:val="1"/>
          <w:bCs w:val="1"/>
          <w:sz w:val="40"/>
          <w:szCs w:val="40"/>
          <w:highlight w:val="white"/>
        </w:rPr>
      </w:pPr>
      <w:bookmarkStart w:colFirst="0" w:colLast="0" w:name="_qaznnpuc04kl" w:id="0"/>
      <w:bookmarkEnd w:id="0"/>
      <w:r w:rsidDel="00000000" w:rsidR="00000000" w:rsidRPr="00000000">
        <w:rPr>
          <w:b w:val="1"/>
          <w:bCs w:val="1"/>
          <w:sz w:val="40"/>
          <w:szCs w:val="40"/>
          <w:highlight w:val="white"/>
          <w:rtl w:val="0"/>
        </w:rPr>
        <w:t xml:space="preserve">Case Study: The Strategic Workflow Behind the Casper Sales Page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32"/>
          <w:szCs w:val="32"/>
          <w:highlight w:val="white"/>
        </w:rPr>
      </w:pPr>
      <w:bookmarkStart w:colFirst="0" w:colLast="0" w:name="_87wxzz8qbhou" w:id="1"/>
      <w:bookmarkEnd w:id="1"/>
      <w:r w:rsidDel="00000000" w:rsidR="00000000" w:rsidRPr="00000000">
        <w:rPr>
          <w:b w:val="1"/>
          <w:bCs w:val="1"/>
          <w:color w:val="000000"/>
          <w:sz w:val="32"/>
          <w:szCs w:val="32"/>
          <w:highlight w:val="white"/>
          <w:rtl w:val="0"/>
        </w:rPr>
        <w:t xml:space="preserve">Introduction: The Challenge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The Goal: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Create a long-form sales page for the Casper Premium Foam Mattress.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The Core Problem: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The target audience isn't just uninformed; they are over-informed, exhausted, and deeply skeptical of the mattress industry. They have done extensive research and are now paralyzed by conflicting information, fake reviews, and manipulative marketing tactics. A simple benefit-driven sales page would fail instantly.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The Strategic Objective: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Cut through the noise and skepticism by building trust and providing a clear, risk-free path to a decision. The goal isn't just to sell a mattress; it's to end the customer's research ordeal and restore their confidence as an informed consumer.</w:t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32"/>
          <w:szCs w:val="32"/>
          <w:highlight w:val="white"/>
        </w:rPr>
      </w:pPr>
      <w:bookmarkStart w:colFirst="0" w:colLast="0" w:name="_r6wfpeuae7jl" w:id="2"/>
      <w:bookmarkEnd w:id="2"/>
      <w:r w:rsidDel="00000000" w:rsidR="00000000" w:rsidRPr="00000000">
        <w:rPr>
          <w:b w:val="1"/>
          <w:bCs w:val="1"/>
          <w:color w:val="000000"/>
          <w:sz w:val="32"/>
          <w:szCs w:val="32"/>
          <w:highlight w:val="white"/>
          <w:rtl w:val="0"/>
        </w:rPr>
        <w:t xml:space="preserve">Phase 1: Research &amp; Discovery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This initial phase focused on understanding the reader, the market, and the competition to define the core problem.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1. RIOA Framework (Reader, Idea, Offer, Action)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We started with the RIOA framework to establish a single, focused persona. This prevented the copy from trying to speak to everyone.</w:t>
      </w:r>
    </w:p>
    <w:p w:rsidR="00000000" w:rsidDel="00000000" w:rsidP="00000000" w:rsidRDefault="00000000" w:rsidRPr="00000000" w14:paraId="0000000A">
      <w:pPr>
        <w:numPr>
          <w:ilvl w:val="0"/>
          <w:numId w:val="16"/>
        </w:numPr>
        <w:spacing w:after="0" w:afterAutospacing="0" w:before="24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One Reader: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The "Overwhelmed Urban Professional" (25-35, educated, tech-savvy, values quality but is research-fatigued and skeptical).</w:t>
      </w:r>
    </w:p>
    <w:p w:rsidR="00000000" w:rsidDel="00000000" w:rsidP="00000000" w:rsidRDefault="00000000" w:rsidRPr="00000000" w14:paraId="0000000B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One Idea: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A great mattress is the foundation of everything. Fixing sleep fixes performance.</w:t>
      </w:r>
    </w:p>
    <w:p w:rsidR="00000000" w:rsidDel="00000000" w:rsidP="00000000" w:rsidRDefault="00000000" w:rsidRPr="00000000" w14:paraId="0000000C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One Offer: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The Casper Premium Foam Mattress, specifically its unique mechanism.</w:t>
      </w:r>
    </w:p>
    <w:p w:rsidR="00000000" w:rsidDel="00000000" w:rsidP="00000000" w:rsidRDefault="00000000" w:rsidRPr="00000000" w14:paraId="0000000D">
      <w:pPr>
        <w:numPr>
          <w:ilvl w:val="0"/>
          <w:numId w:val="16"/>
        </w:numPr>
        <w:spacing w:after="240" w:before="0" w:beforeAutospacing="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One Action: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Click "Order Now" with confidence, not anxiety.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b w:val="1"/>
          <w:bCs w:val="1"/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2. Competitor Analysis (Nectar)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An analysis of a key competitor, Nectar, revealed their strategy: compete on value perception and overwhelming proof.</w:t>
      </w:r>
    </w:p>
    <w:p w:rsidR="00000000" w:rsidDel="00000000" w:rsidP="00000000" w:rsidRDefault="00000000" w:rsidRPr="00000000" w14:paraId="00000010">
      <w:pPr>
        <w:numPr>
          <w:ilvl w:val="0"/>
          <w:numId w:val="13"/>
        </w:numPr>
        <w:spacing w:after="0" w:afterAutospacing="0" w:before="24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Tactics: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Countdown timers, perpetual "64% off" sales, 107+ awards, and feature-bundling.</w:t>
      </w:r>
    </w:p>
    <w:p w:rsidR="00000000" w:rsidDel="00000000" w:rsidP="00000000" w:rsidRDefault="00000000" w:rsidRPr="00000000" w14:paraId="00000011">
      <w:pPr>
        <w:numPr>
          <w:ilvl w:val="0"/>
          <w:numId w:val="13"/>
        </w:numPr>
        <w:spacing w:after="240" w:before="0" w:beforeAutospacing="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Strategic Insight: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This created our counter-positioning. Instead of competing on Nectar's terms (discounts, hype), we would compete on honesty, engineering, and brand integrity.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b w:val="1"/>
          <w:bCs w:val="1"/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3. Customer Research Analysis (Voice of Customer)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We analyzed real customer language from Reddit forums and mattress guides to understand their true emotional state and beliefs.</w:t>
      </w:r>
    </w:p>
    <w:p w:rsidR="00000000" w:rsidDel="00000000" w:rsidP="00000000" w:rsidRDefault="00000000" w:rsidRPr="00000000" w14:paraId="00000014">
      <w:pPr>
        <w:numPr>
          <w:ilvl w:val="0"/>
          <w:numId w:val="6"/>
        </w:numPr>
        <w:spacing w:after="0" w:afterAutospacing="0" w:before="24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Exact Language: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"knee-deep in the mattress ordeal," "hot garbage" (for reviews), "sketchy marketing practices," "I feel helpless."</w:t>
      </w:r>
    </w:p>
    <w:p w:rsidR="00000000" w:rsidDel="00000000" w:rsidP="00000000" w:rsidRDefault="00000000" w:rsidRPr="00000000" w14:paraId="00000015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Emotional State: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Overwhelmed, distrustful, frustrated, anxious, and defeated.</w:t>
      </w:r>
    </w:p>
    <w:p w:rsidR="00000000" w:rsidDel="00000000" w:rsidP="00000000" w:rsidRDefault="00000000" w:rsidRPr="00000000" w14:paraId="00000016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Core Conflict: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Their identity as an "informed consumer" was threatened because their research skills were failing them in this specific, broken market.</w:t>
      </w:r>
    </w:p>
    <w:p w:rsidR="00000000" w:rsidDel="00000000" w:rsidP="00000000" w:rsidRDefault="00000000" w:rsidRPr="00000000" w14:paraId="0000001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32"/>
          <w:szCs w:val="32"/>
          <w:highlight w:val="white"/>
        </w:rPr>
      </w:pPr>
      <w:bookmarkStart w:colFirst="0" w:colLast="0" w:name="_ir7sp1ouvsyz" w:id="3"/>
      <w:bookmarkEnd w:id="3"/>
      <w:r w:rsidDel="00000000" w:rsidR="00000000" w:rsidRPr="00000000">
        <w:rPr>
          <w:b w:val="1"/>
          <w:bCs w:val="1"/>
          <w:color w:val="000000"/>
          <w:sz w:val="32"/>
          <w:szCs w:val="32"/>
          <w:highlight w:val="white"/>
          <w:rtl w:val="0"/>
        </w:rPr>
        <w:t xml:space="preserve">Phase 2: Strategic Foundation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This phase translated research into a concrete strategy for the copy.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b w:val="1"/>
          <w:bCs w:val="1"/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1. Market Intelligence (Awareness &amp; Sophistication)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This was a critical step to determine the starting point of our conversation.</w:t>
      </w:r>
    </w:p>
    <w:p w:rsidR="00000000" w:rsidDel="00000000" w:rsidP="00000000" w:rsidRDefault="00000000" w:rsidRPr="00000000" w14:paraId="0000001B">
      <w:pPr>
        <w:numPr>
          <w:ilvl w:val="0"/>
          <w:numId w:val="5"/>
        </w:numPr>
        <w:spacing w:after="0" w:afterAutospacing="0" w:before="24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Awareness State: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Mixed - Most Aware (60%) + Product Aware (40%). They know Casper and are actively comparing it to alternatives. This means we don't need to educate on basics; we need to differentiate and persuade.</w:t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Sophistication Level: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Stage 3 - Highly Sophisticated. The market is saturated with big promises. Customers are cynical and distrustful ("Cooling technologies don't work").</w:t>
      </w:r>
    </w:p>
    <w:p w:rsidR="00000000" w:rsidDel="00000000" w:rsidP="00000000" w:rsidRDefault="00000000" w:rsidRPr="00000000" w14:paraId="0000001D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Strategic Mandate: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Simple promises will fail. We MUST introduce a New Mechanism to give them a fresh reason to believe.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b w:val="1"/>
          <w:bCs w:val="1"/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2. The New Mechanism: Zoned Support™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Based on the Stage 3 sophistication, "Zoned Support™" was identified as the primary new mechanism.</w:t>
      </w:r>
    </w:p>
    <w:p w:rsidR="00000000" w:rsidDel="00000000" w:rsidP="00000000" w:rsidRDefault="00000000" w:rsidRPr="00000000" w14:paraId="00000020">
      <w:pPr>
        <w:numPr>
          <w:ilvl w:val="0"/>
          <w:numId w:val="14"/>
        </w:numPr>
        <w:spacing w:after="0" w:afterAutospacing="0" w:before="24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Why it works: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It's not a vague promise ("better sleep"); it's a specific, proprietary, and logical explanation for HOW Casper solves the firmness compromise problem that generic foam cannot solve.</w:t>
      </w:r>
    </w:p>
    <w:p w:rsidR="00000000" w:rsidDel="00000000" w:rsidP="00000000" w:rsidRDefault="00000000" w:rsidRPr="00000000" w14:paraId="00000021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The Engineering Story: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Three zones of foam density. Positioned where bodies need soft (shoulders), firm (hips/lower back), and medium (legs). Not one-density-fits-all.</w:t>
      </w:r>
    </w:p>
    <w:p w:rsidR="00000000" w:rsidDel="00000000" w:rsidP="00000000" w:rsidRDefault="00000000" w:rsidRPr="00000000" w14:paraId="00000022">
      <w:pPr>
        <w:numPr>
          <w:ilvl w:val="0"/>
          <w:numId w:val="14"/>
        </w:numPr>
        <w:spacing w:after="240" w:before="0" w:beforeAutospacing="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Credibility: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This is real engineering, not marketing fluff. It's proprietary to Casper. It's verifiable through the trial period.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b w:val="1"/>
          <w:bCs w:val="1"/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3. Strategic Positioning Against Competitors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Our competitive advantage wasn't price or features (it was trust and transparency).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Against Nectar: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They compete on "best value" (perpetual sales, overwhelming proof). We compete on "honest engineering" (transparent pricing, realistic promises).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Against Purple/Tuft &amp; Needle: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They have their own mechanisms (hyper-elastic polymer, adaptive foam). We differentiate on brand legacy (pioneered bed-in-a-box) and transparent business practices.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Key Differentiator: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We acknowledge what we DON'T know ("we can't guarantee this works for YOUR body") and provide the tool to find out (100-night trial). This honesty is disarming in a dishonest market.</w:t>
      </w:r>
    </w:p>
    <w:p w:rsidR="00000000" w:rsidDel="00000000" w:rsidP="00000000" w:rsidRDefault="00000000" w:rsidRPr="00000000" w14:paraId="0000002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32"/>
          <w:szCs w:val="32"/>
          <w:highlight w:val="white"/>
        </w:rPr>
      </w:pPr>
      <w:bookmarkStart w:colFirst="0" w:colLast="0" w:name="_pi085kiz5p7t" w:id="4"/>
      <w:bookmarkEnd w:id="4"/>
      <w:r w:rsidDel="00000000" w:rsidR="00000000" w:rsidRPr="00000000">
        <w:rPr>
          <w:b w:val="1"/>
          <w:bCs w:val="1"/>
          <w:color w:val="000000"/>
          <w:sz w:val="32"/>
          <w:szCs w:val="32"/>
          <w:highlight w:val="white"/>
          <w:rtl w:val="0"/>
        </w:rPr>
        <w:t xml:space="preserve">Phase 3: Copy Architecture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This phase structured the emotional journey and logical flow of the sales page.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b w:val="1"/>
          <w:bCs w:val="1"/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1. The Emotional Arc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We mapped a specific emotional journey: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spacing w:after="0" w:afterAutospacing="0" w:before="24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Recognition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("You're exhausted from research")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Validation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("Your research skills are fine, the market is broken")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Anger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("You have every right to be angry about industry deception")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Relief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("We're different, here's how")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Mechanism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("Here's the engineering that solves your problem")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Hope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("Here's what life looks like when you sleep well")</w:t>
      </w:r>
    </w:p>
    <w:p w:rsidR="00000000" w:rsidDel="00000000" w:rsidP="00000000" w:rsidRDefault="00000000" w:rsidRPr="00000000" w14:paraId="00000032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Confidence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("You can test this risk-free")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b w:val="1"/>
          <w:bCs w:val="1"/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2. The Copywriting Formula Applied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Each section served a specific strategic purpose:</w:t>
      </w:r>
    </w:p>
    <w:p w:rsidR="00000000" w:rsidDel="00000000" w:rsidP="00000000" w:rsidRDefault="00000000" w:rsidRPr="00000000" w14:paraId="00000035">
      <w:pPr>
        <w:numPr>
          <w:ilvl w:val="0"/>
          <w:numId w:val="11"/>
        </w:numPr>
        <w:spacing w:after="0" w:afterAutospacing="0" w:before="24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Hero Section: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Immediate problem/solution clarity. No fluff. Direct mechanism introduction.</w:t>
      </w:r>
    </w:p>
    <w:p w:rsidR="00000000" w:rsidDel="00000000" w:rsidP="00000000" w:rsidRDefault="00000000" w:rsidRPr="00000000" w14:paraId="00000036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Opening Scenario: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Activates the pain. Makes it visceral and immediate (Sunday night before Tuesday meeting).</w:t>
      </w:r>
    </w:p>
    <w:p w:rsidR="00000000" w:rsidDel="00000000" w:rsidP="00000000" w:rsidRDefault="00000000" w:rsidRPr="00000000" w14:paraId="00000037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Validation Section: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Disarms skepticism by validating their exhaustion and explaining WHY research failed them.</w:t>
      </w:r>
    </w:p>
    <w:p w:rsidR="00000000" w:rsidDel="00000000" w:rsidP="00000000" w:rsidRDefault="00000000" w:rsidRPr="00000000" w14:paraId="00000038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Industry Rage Section: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Channels justified anger at industry practices. Positions Casper as the ally, not another manipulator.</w:t>
      </w:r>
    </w:p>
    <w:p w:rsidR="00000000" w:rsidDel="00000000" w:rsidP="00000000" w:rsidRDefault="00000000" w:rsidRPr="00000000" w14:paraId="00000039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Internal Problem Section: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Addresses the hidden fear ("Am I bad at making decisions?"). Rebuilds their confidence.</w:t>
      </w:r>
    </w:p>
    <w:p w:rsidR="00000000" w:rsidDel="00000000" w:rsidP="00000000" w:rsidRDefault="00000000" w:rsidRPr="00000000" w14:paraId="0000003A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Mechanism Section: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Deep dive into Zoned Support™. How it works. Why it matters. What makes it different.</w:t>
      </w:r>
    </w:p>
    <w:p w:rsidR="00000000" w:rsidDel="00000000" w:rsidP="00000000" w:rsidRDefault="00000000" w:rsidRPr="00000000" w14:paraId="0000003B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Cooling Solution: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Addresses secondary objection (heat retention). Open-cell vs. closed-cell explanation.</w:t>
      </w:r>
    </w:p>
    <w:p w:rsidR="00000000" w:rsidDel="00000000" w:rsidP="00000000" w:rsidRDefault="00000000" w:rsidRPr="00000000" w14:paraId="0000003C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Engineering + Trial Unification: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Shows how the mechanism and trial work together as the complete solution.</w:t>
      </w:r>
    </w:p>
    <w:p w:rsidR="00000000" w:rsidDel="00000000" w:rsidP="00000000" w:rsidRDefault="00000000" w:rsidRPr="00000000" w14:paraId="0000003D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Social Proof: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Real customer experiences (placeholder format) to provide evidence without asking for blind trust.</w:t>
      </w:r>
    </w:p>
    <w:p w:rsidR="00000000" w:rsidDel="00000000" w:rsidP="00000000" w:rsidRDefault="00000000" w:rsidRPr="00000000" w14:paraId="0000003E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Transformation Section: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Paints the vivid before/after. Not just "you'll sleep better" but "here's what your entire day looks like."</w:t>
      </w:r>
    </w:p>
    <w:p w:rsidR="00000000" w:rsidDel="00000000" w:rsidP="00000000" w:rsidRDefault="00000000" w:rsidRPr="00000000" w14:paraId="0000003F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Pricing Section: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Transparent value breakdown. No games. Cost-per-night calculation. Budget vs. quality positioning.</w:t>
      </w:r>
    </w:p>
    <w:p w:rsidR="00000000" w:rsidDel="00000000" w:rsidP="00000000" w:rsidRDefault="00000000" w:rsidRPr="00000000" w14:paraId="00000040">
      <w:pPr>
        <w:numPr>
          <w:ilvl w:val="0"/>
          <w:numId w:val="11"/>
        </w:numPr>
        <w:spacing w:after="240" w:before="0" w:beforeAutospacing="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Risk Reversal: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100-night trial as the ultimate answer to "How do I know this is right?"</w:t>
      </w:r>
    </w:p>
    <w:p w:rsidR="00000000" w:rsidDel="00000000" w:rsidP="00000000" w:rsidRDefault="00000000" w:rsidRPr="00000000" w14:paraId="00000041">
      <w:pPr>
        <w:spacing w:after="240" w:before="240" w:lineRule="auto"/>
        <w:rPr>
          <w:b w:val="1"/>
          <w:bCs w:val="1"/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3. Strategic Language Choices</w:t>
      </w:r>
    </w:p>
    <w:p w:rsidR="00000000" w:rsidDel="00000000" w:rsidP="00000000" w:rsidRDefault="00000000" w:rsidRPr="00000000" w14:paraId="00000042">
      <w:pPr>
        <w:spacing w:after="240" w:before="240" w:lineRule="auto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Every word choice was intentional:</w:t>
      </w:r>
    </w:p>
    <w:p w:rsidR="00000000" w:rsidDel="00000000" w:rsidP="00000000" w:rsidRDefault="00000000" w:rsidRPr="00000000" w14:paraId="00000043">
      <w:pPr>
        <w:numPr>
          <w:ilvl w:val="0"/>
          <w:numId w:val="7"/>
        </w:numPr>
        <w:spacing w:after="0" w:afterAutospacing="0" w:before="24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"Your research found the engineering. Your 100 nights confirm it works for you."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(Recurring motif that honors their research while pointing to testing)</w:t>
      </w:r>
    </w:p>
    <w:p w:rsidR="00000000" w:rsidDel="00000000" w:rsidP="00000000" w:rsidRDefault="00000000" w:rsidRPr="00000000" w14:paraId="00000044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"We can't promise... without your body testing it."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(Radical honesty that builds trust)</w:t>
      </w:r>
    </w:p>
    <w:p w:rsidR="00000000" w:rsidDel="00000000" w:rsidP="00000000" w:rsidRDefault="00000000" w:rsidRPr="00000000" w14:paraId="00000045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"You can't research your way to the right mattress. You can only sleep your way there."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(Reframes the problem and positions the trial as the solution)</w:t>
      </w:r>
    </w:p>
    <w:p w:rsidR="00000000" w:rsidDel="00000000" w:rsidP="00000000" w:rsidRDefault="00000000" w:rsidRPr="00000000" w14:paraId="00000046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"Your research skills are fine. Your judgment is sound."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(Rebuilds confidence)</w:t>
      </w:r>
    </w:p>
    <w:p w:rsidR="00000000" w:rsidDel="00000000" w:rsidP="00000000" w:rsidRDefault="00000000" w:rsidRPr="00000000" w14:paraId="00000047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Parenthetical asides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(Creates conversational intimacy and acknowledges their internal dialogue)</w:t>
      </w:r>
    </w:p>
    <w:p w:rsidR="00000000" w:rsidDel="00000000" w:rsidP="00000000" w:rsidRDefault="00000000" w:rsidRPr="00000000" w14:paraId="0000004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32"/>
          <w:szCs w:val="32"/>
          <w:highlight w:val="white"/>
        </w:rPr>
      </w:pPr>
      <w:bookmarkStart w:colFirst="0" w:colLast="0" w:name="_cq9cekihqrae" w:id="5"/>
      <w:bookmarkEnd w:id="5"/>
      <w:r w:rsidDel="00000000" w:rsidR="00000000" w:rsidRPr="00000000">
        <w:rPr>
          <w:b w:val="1"/>
          <w:bCs w:val="1"/>
          <w:color w:val="000000"/>
          <w:sz w:val="32"/>
          <w:szCs w:val="32"/>
          <w:highlight w:val="white"/>
          <w:rtl w:val="0"/>
        </w:rPr>
        <w:t xml:space="preserve">Phase 4: Trust-Building Mechanisms</w:t>
      </w:r>
    </w:p>
    <w:p w:rsidR="00000000" w:rsidDel="00000000" w:rsidP="00000000" w:rsidRDefault="00000000" w:rsidRPr="00000000" w14:paraId="00000049">
      <w:pPr>
        <w:spacing w:after="240" w:before="240" w:lineRule="auto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This phase integrated specific tactics to overcome skepticism.</w:t>
      </w:r>
    </w:p>
    <w:p w:rsidR="00000000" w:rsidDel="00000000" w:rsidP="00000000" w:rsidRDefault="00000000" w:rsidRPr="00000000" w14:paraId="0000004A">
      <w:pPr>
        <w:spacing w:after="240" w:before="240" w:lineRule="auto"/>
        <w:rPr>
          <w:b w:val="1"/>
          <w:bCs w:val="1"/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1. Disclaimer Strategy</w:t>
      </w:r>
    </w:p>
    <w:p w:rsidR="00000000" w:rsidDel="00000000" w:rsidP="00000000" w:rsidRDefault="00000000" w:rsidRPr="00000000" w14:paraId="0000004B">
      <w:pPr>
        <w:spacing w:after="240" w:before="240" w:lineRule="auto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Every claim was followed by appropriate disclaimers:</w:t>
      </w:r>
    </w:p>
    <w:p w:rsidR="00000000" w:rsidDel="00000000" w:rsidP="00000000" w:rsidRDefault="00000000" w:rsidRPr="00000000" w14:paraId="0000004C">
      <w:pPr>
        <w:numPr>
          <w:ilvl w:val="0"/>
          <w:numId w:val="3"/>
        </w:numPr>
        <w:spacing w:after="0" w:afterAutospacing="0" w:before="24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Medical disclaimers: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"Results vary. Not intended to diagnose, treat, cure, or prevent any medical condition."</w:t>
      </w:r>
    </w:p>
    <w:p w:rsidR="00000000" w:rsidDel="00000000" w:rsidP="00000000" w:rsidRDefault="00000000" w:rsidRPr="00000000" w14:paraId="0000004D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Trial disclaimers: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"Trial period has terms and conditions."</w:t>
      </w:r>
    </w:p>
    <w:p w:rsidR="00000000" w:rsidDel="00000000" w:rsidP="00000000" w:rsidRDefault="00000000" w:rsidRPr="00000000" w14:paraId="0000004E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Honesty about subjectivity: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"Temperature experiences vary... No guarantee for all users."</w:t>
      </w:r>
    </w:p>
    <w:p w:rsidR="00000000" w:rsidDel="00000000" w:rsidP="00000000" w:rsidRDefault="00000000" w:rsidRPr="00000000" w14:paraId="0000004F">
      <w:pPr>
        <w:spacing w:after="240" w:before="240" w:lineRule="auto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This transparency builds trust. We're not promising miracles. We're offering engineering and testing.</w:t>
      </w:r>
    </w:p>
    <w:p w:rsidR="00000000" w:rsidDel="00000000" w:rsidP="00000000" w:rsidRDefault="00000000" w:rsidRPr="00000000" w14:paraId="00000050">
      <w:pPr>
        <w:spacing w:after="240" w:before="240" w:lineRule="auto"/>
        <w:rPr>
          <w:b w:val="1"/>
          <w:bCs w:val="1"/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2. Placeholder Markers</w:t>
      </w:r>
    </w:p>
    <w:p w:rsidR="00000000" w:rsidDel="00000000" w:rsidP="00000000" w:rsidRDefault="00000000" w:rsidRPr="00000000" w14:paraId="00000051">
      <w:pPr>
        <w:spacing w:after="240" w:before="240" w:lineRule="auto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All unverified claims were marked with [PLACEHOLDER]:</w:t>
      </w:r>
    </w:p>
    <w:p w:rsidR="00000000" w:rsidDel="00000000" w:rsidP="00000000" w:rsidRDefault="00000000" w:rsidRPr="00000000" w14:paraId="00000052">
      <w:pPr>
        <w:numPr>
          <w:ilvl w:val="0"/>
          <w:numId w:val="8"/>
        </w:numPr>
        <w:spacing w:after="0" w:afterAutospacing="0" w:before="24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Customer testimonials</w:t>
      </w:r>
    </w:p>
    <w:p w:rsidR="00000000" w:rsidDel="00000000" w:rsidP="00000000" w:rsidRDefault="00000000" w:rsidRPr="00000000" w14:paraId="00000053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Review ratings</w:t>
      </w:r>
    </w:p>
    <w:p w:rsidR="00000000" w:rsidDel="00000000" w:rsidP="00000000" w:rsidRDefault="00000000" w:rsidRPr="00000000" w14:paraId="00000054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Awards and recognition</w:t>
      </w:r>
    </w:p>
    <w:p w:rsidR="00000000" w:rsidDel="00000000" w:rsidP="00000000" w:rsidRDefault="00000000" w:rsidRPr="00000000" w14:paraId="00000055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Specific warranty lengths</w:t>
      </w:r>
    </w:p>
    <w:p w:rsidR="00000000" w:rsidDel="00000000" w:rsidP="00000000" w:rsidRDefault="00000000" w:rsidRPr="00000000" w14:paraId="00000056">
      <w:pPr>
        <w:numPr>
          <w:ilvl w:val="0"/>
          <w:numId w:val="8"/>
        </w:numPr>
        <w:spacing w:after="240" w:before="0" w:beforeAutospacing="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Founding year</w:t>
      </w:r>
    </w:p>
    <w:p w:rsidR="00000000" w:rsidDel="00000000" w:rsidP="00000000" w:rsidRDefault="00000000" w:rsidRPr="00000000" w14:paraId="00000057">
      <w:pPr>
        <w:spacing w:after="240" w:before="240" w:lineRule="auto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This maintains integrity in spec work and shows what would need real data in production.</w:t>
      </w:r>
    </w:p>
    <w:p w:rsidR="00000000" w:rsidDel="00000000" w:rsidP="00000000" w:rsidRDefault="00000000" w:rsidRPr="00000000" w14:paraId="00000058">
      <w:pPr>
        <w:spacing w:after="240" w:before="240" w:lineRule="auto"/>
        <w:rPr>
          <w:b w:val="1"/>
          <w:bCs w:val="1"/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3. Anti-Manipulation Signals</w:t>
      </w:r>
    </w:p>
    <w:p w:rsidR="00000000" w:rsidDel="00000000" w:rsidP="00000000" w:rsidRDefault="00000000" w:rsidRPr="00000000" w14:paraId="00000059">
      <w:pPr>
        <w:spacing w:after="240" w:before="240" w:lineRule="auto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Explicitly calling out industry manipulation:</w:t>
      </w:r>
    </w:p>
    <w:p w:rsidR="00000000" w:rsidDel="00000000" w:rsidP="00000000" w:rsidRDefault="00000000" w:rsidRPr="00000000" w14:paraId="0000005A">
      <w:pPr>
        <w:numPr>
          <w:ilvl w:val="0"/>
          <w:numId w:val="15"/>
        </w:numPr>
        <w:spacing w:after="0" w:afterAutospacing="0" w:before="24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"No countdown timers"</w:t>
      </w:r>
    </w:p>
    <w:p w:rsidR="00000000" w:rsidDel="00000000" w:rsidP="00000000" w:rsidRDefault="00000000" w:rsidRPr="00000000" w14:paraId="0000005B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"No perpetual 64% off sales"</w:t>
      </w:r>
    </w:p>
    <w:p w:rsidR="00000000" w:rsidDel="00000000" w:rsidP="00000000" w:rsidRDefault="00000000" w:rsidRPr="00000000" w14:paraId="0000005C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"$999. Today. Tomorrow. Next month."</w:t>
      </w:r>
    </w:p>
    <w:p w:rsidR="00000000" w:rsidDel="00000000" w:rsidP="00000000" w:rsidRDefault="00000000" w:rsidRPr="00000000" w14:paraId="0000005D">
      <w:pPr>
        <w:numPr>
          <w:ilvl w:val="0"/>
          <w:numId w:val="15"/>
        </w:numPr>
        <w:spacing w:after="240" w:before="0" w:beforeAutospacing="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"We prioritize honesty about realistic trial needs over impressive marketing numbers."</w:t>
      </w:r>
    </w:p>
    <w:p w:rsidR="00000000" w:rsidDel="00000000" w:rsidP="00000000" w:rsidRDefault="00000000" w:rsidRPr="00000000" w14:paraId="0000005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32"/>
          <w:szCs w:val="32"/>
          <w:highlight w:val="white"/>
        </w:rPr>
      </w:pPr>
      <w:bookmarkStart w:colFirst="0" w:colLast="0" w:name="_5qrk3p4cuurl" w:id="6"/>
      <w:bookmarkEnd w:id="6"/>
      <w:r w:rsidDel="00000000" w:rsidR="00000000" w:rsidRPr="00000000">
        <w:rPr>
          <w:b w:val="1"/>
          <w:bCs w:val="1"/>
          <w:color w:val="000000"/>
          <w:sz w:val="32"/>
          <w:szCs w:val="32"/>
          <w:highlight w:val="white"/>
          <w:rtl w:val="0"/>
        </w:rPr>
        <w:t xml:space="preserve">Phase 5: Conversion Architecture</w:t>
      </w:r>
    </w:p>
    <w:p w:rsidR="00000000" w:rsidDel="00000000" w:rsidP="00000000" w:rsidRDefault="00000000" w:rsidRPr="00000000" w14:paraId="0000005F">
      <w:pPr>
        <w:spacing w:after="240" w:before="240" w:lineRule="auto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This phase designed the path to purchase.</w:t>
      </w:r>
    </w:p>
    <w:p w:rsidR="00000000" w:rsidDel="00000000" w:rsidP="00000000" w:rsidRDefault="00000000" w:rsidRPr="00000000" w14:paraId="00000060">
      <w:pPr>
        <w:spacing w:after="240" w:before="240" w:lineRule="auto"/>
        <w:rPr>
          <w:b w:val="1"/>
          <w:bCs w:val="1"/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1. Primary CTA Strategy</w:t>
      </w:r>
    </w:p>
    <w:p w:rsidR="00000000" w:rsidDel="00000000" w:rsidP="00000000" w:rsidRDefault="00000000" w:rsidRPr="00000000" w14:paraId="00000061">
      <w:pPr>
        <w:numPr>
          <w:ilvl w:val="0"/>
          <w:numId w:val="12"/>
        </w:numPr>
        <w:spacing w:after="0" w:afterAutospacing="0" w:before="24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Early placement: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"Get Casper Now" button in hero</w:t>
      </w:r>
    </w:p>
    <w:p w:rsidR="00000000" w:rsidDel="00000000" w:rsidP="00000000" w:rsidRDefault="00000000" w:rsidRPr="00000000" w14:paraId="00000062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Repeated throughout: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Every section ends with a reference to testing/ordering</w:t>
      </w:r>
    </w:p>
    <w:p w:rsidR="00000000" w:rsidDel="00000000" w:rsidP="00000000" w:rsidRDefault="00000000" w:rsidRPr="00000000" w14:paraId="00000063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Low pressure: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Never "LIMITED TIME" or "ONLY 3 LEFT"</w:t>
      </w:r>
    </w:p>
    <w:p w:rsidR="00000000" w:rsidDel="00000000" w:rsidP="00000000" w:rsidRDefault="00000000" w:rsidRPr="00000000" w14:paraId="00000064">
      <w:pPr>
        <w:numPr>
          <w:ilvl w:val="0"/>
          <w:numId w:val="12"/>
        </w:numPr>
        <w:spacing w:after="240" w:before="0" w:beforeAutospacing="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Confidence-based: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"Your research found the engineering. Your 100 nights confirm it works for you."</w:t>
      </w:r>
    </w:p>
    <w:p w:rsidR="00000000" w:rsidDel="00000000" w:rsidP="00000000" w:rsidRDefault="00000000" w:rsidRPr="00000000" w14:paraId="00000065">
      <w:pPr>
        <w:spacing w:after="240" w:before="240" w:lineRule="auto"/>
        <w:rPr>
          <w:b w:val="1"/>
          <w:bCs w:val="1"/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2. Secondary Navigation</w:t>
      </w:r>
    </w:p>
    <w:p w:rsidR="00000000" w:rsidDel="00000000" w:rsidP="00000000" w:rsidRDefault="00000000" w:rsidRPr="00000000" w14:paraId="00000066">
      <w:pPr>
        <w:numPr>
          <w:ilvl w:val="0"/>
          <w:numId w:val="2"/>
        </w:numPr>
        <w:spacing w:after="0" w:afterAutospacing="0" w:before="24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"Skip to How It Works"</w:t>
      </w:r>
    </w:p>
    <w:p w:rsidR="00000000" w:rsidDel="00000000" w:rsidP="00000000" w:rsidRDefault="00000000" w:rsidRPr="00000000" w14:paraId="00000067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"Skip to Customer Reviews"</w:t>
      </w:r>
    </w:p>
    <w:p w:rsidR="00000000" w:rsidDel="00000000" w:rsidP="00000000" w:rsidRDefault="00000000" w:rsidRPr="00000000" w14:paraId="00000068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"See Full Details"</w:t>
      </w:r>
    </w:p>
    <w:p w:rsidR="00000000" w:rsidDel="00000000" w:rsidP="00000000" w:rsidRDefault="00000000" w:rsidRPr="00000000" w14:paraId="00000069">
      <w:pPr>
        <w:spacing w:after="240" w:before="240" w:lineRule="auto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Acknowledges that different readers want different information first.</w:t>
      </w:r>
    </w:p>
    <w:p w:rsidR="00000000" w:rsidDel="00000000" w:rsidP="00000000" w:rsidRDefault="00000000" w:rsidRPr="00000000" w14:paraId="0000006A">
      <w:pPr>
        <w:spacing w:after="240" w:before="240" w:lineRule="auto"/>
        <w:rPr>
          <w:b w:val="1"/>
          <w:bCs w:val="1"/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3. FAQ Section</w:t>
      </w:r>
    </w:p>
    <w:p w:rsidR="00000000" w:rsidDel="00000000" w:rsidP="00000000" w:rsidRDefault="00000000" w:rsidRPr="00000000" w14:paraId="0000006B">
      <w:pPr>
        <w:spacing w:after="240" w:before="240" w:lineRule="auto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Addresses remaining objections:</w:t>
      </w:r>
    </w:p>
    <w:p w:rsidR="00000000" w:rsidDel="00000000" w:rsidP="00000000" w:rsidRDefault="00000000" w:rsidRPr="00000000" w14:paraId="0000006C">
      <w:pPr>
        <w:numPr>
          <w:ilvl w:val="0"/>
          <w:numId w:val="9"/>
        </w:numPr>
        <w:spacing w:after="0" w:afterAutospacing="0" w:before="24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Firmness level concerns</w:t>
      </w:r>
    </w:p>
    <w:p w:rsidR="00000000" w:rsidDel="00000000" w:rsidP="00000000" w:rsidRDefault="00000000" w:rsidRPr="00000000" w14:paraId="0000006D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Heat retention questions</w:t>
      </w:r>
    </w:p>
    <w:p w:rsidR="00000000" w:rsidDel="00000000" w:rsidP="00000000" w:rsidRDefault="00000000" w:rsidRPr="00000000" w14:paraId="0000006E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Durability and warranty</w:t>
      </w:r>
    </w:p>
    <w:p w:rsidR="00000000" w:rsidDel="00000000" w:rsidP="00000000" w:rsidRDefault="00000000" w:rsidRPr="00000000" w14:paraId="0000006F">
      <w:pPr>
        <w:numPr>
          <w:ilvl w:val="0"/>
          <w:numId w:val="9"/>
        </w:numPr>
        <w:spacing w:after="240" w:before="0" w:beforeAutospacing="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Couples with different needs</w:t>
      </w:r>
    </w:p>
    <w:p w:rsidR="00000000" w:rsidDel="00000000" w:rsidP="00000000" w:rsidRDefault="00000000" w:rsidRPr="00000000" w14:paraId="00000070">
      <w:pPr>
        <w:spacing w:after="240" w:before="240" w:lineRule="auto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Each answer reinforces the trial as the ultimate answer.</w:t>
      </w:r>
    </w:p>
    <w:p w:rsidR="00000000" w:rsidDel="00000000" w:rsidP="00000000" w:rsidRDefault="00000000" w:rsidRPr="00000000" w14:paraId="0000007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32"/>
          <w:szCs w:val="32"/>
          <w:highlight w:val="white"/>
        </w:rPr>
      </w:pPr>
      <w:bookmarkStart w:colFirst="0" w:colLast="0" w:name="_oycrsuwspi27" w:id="7"/>
      <w:bookmarkEnd w:id="7"/>
      <w:r w:rsidDel="00000000" w:rsidR="00000000" w:rsidRPr="00000000">
        <w:rPr>
          <w:b w:val="1"/>
          <w:bCs w:val="1"/>
          <w:color w:val="000000"/>
          <w:sz w:val="32"/>
          <w:szCs w:val="32"/>
          <w:highlight w:val="white"/>
          <w:rtl w:val="0"/>
        </w:rPr>
        <w:t xml:space="preserve">Key Takeaways: What Made This Copy Work</w:t>
      </w:r>
    </w:p>
    <w:p w:rsidR="00000000" w:rsidDel="00000000" w:rsidP="00000000" w:rsidRDefault="00000000" w:rsidRPr="00000000" w14:paraId="00000072">
      <w:pPr>
        <w:spacing w:after="240" w:before="240" w:lineRule="auto"/>
        <w:rPr>
          <w:b w:val="1"/>
          <w:bCs w:val="1"/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1. Audience Understanding Was Everything</w:t>
      </w:r>
    </w:p>
    <w:p w:rsidR="00000000" w:rsidDel="00000000" w:rsidP="00000000" w:rsidRDefault="00000000" w:rsidRPr="00000000" w14:paraId="00000073">
      <w:pPr>
        <w:spacing w:after="240" w:before="240" w:lineRule="auto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We didn't write for "mattress shoppers." We wrote for exhausted, skeptical, research-paralyzed professionals who felt betrayed by the industry and questioned their own judgment.</w:t>
      </w:r>
    </w:p>
    <w:p w:rsidR="00000000" w:rsidDel="00000000" w:rsidP="00000000" w:rsidRDefault="00000000" w:rsidRPr="00000000" w14:paraId="00000074">
      <w:pPr>
        <w:spacing w:after="240" w:before="240" w:lineRule="auto"/>
        <w:rPr>
          <w:b w:val="1"/>
          <w:bCs w:val="1"/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2. Honesty as a Competitive Advantage</w:t>
      </w:r>
    </w:p>
    <w:p w:rsidR="00000000" w:rsidDel="00000000" w:rsidP="00000000" w:rsidRDefault="00000000" w:rsidRPr="00000000" w14:paraId="00000075">
      <w:pPr>
        <w:spacing w:after="240" w:before="240" w:lineRule="auto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In a market full of hype, admitting limitations ("we can't guarantee this works for YOUR body without testing") was more persuasive than any promise.</w:t>
      </w:r>
    </w:p>
    <w:p w:rsidR="00000000" w:rsidDel="00000000" w:rsidP="00000000" w:rsidRDefault="00000000" w:rsidRPr="00000000" w14:paraId="00000076">
      <w:pPr>
        <w:spacing w:after="240" w:before="240" w:lineRule="auto"/>
        <w:rPr>
          <w:b w:val="1"/>
          <w:bCs w:val="1"/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3. The Mechanism + Trial Combo</w:t>
      </w:r>
    </w:p>
    <w:p w:rsidR="00000000" w:rsidDel="00000000" w:rsidP="00000000" w:rsidRDefault="00000000" w:rsidRPr="00000000" w14:paraId="00000077">
      <w:pPr>
        <w:spacing w:after="240" w:before="240" w:lineRule="auto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Zoned Support™ gave them a reason to believe. The 100-night trial removed the risk of believing. Together, they solved the decision paralysis.</w:t>
      </w:r>
    </w:p>
    <w:p w:rsidR="00000000" w:rsidDel="00000000" w:rsidP="00000000" w:rsidRDefault="00000000" w:rsidRPr="00000000" w14:paraId="00000078">
      <w:pPr>
        <w:spacing w:after="240" w:before="240" w:lineRule="auto"/>
        <w:rPr>
          <w:b w:val="1"/>
          <w:bCs w:val="1"/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4. Emotional Validation Before Logical Persuasion</w:t>
      </w:r>
    </w:p>
    <w:p w:rsidR="00000000" w:rsidDel="00000000" w:rsidP="00000000" w:rsidRDefault="00000000" w:rsidRPr="00000000" w14:paraId="00000079">
      <w:pPr>
        <w:spacing w:after="240" w:before="240" w:lineRule="auto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We validated their exhaustion and rebuilt their confidence BEFORE explaining the product. They needed to feel understood before they could evaluate the offer.</w:t>
      </w:r>
    </w:p>
    <w:p w:rsidR="00000000" w:rsidDel="00000000" w:rsidP="00000000" w:rsidRDefault="00000000" w:rsidRPr="00000000" w14:paraId="0000007A">
      <w:pPr>
        <w:spacing w:after="240" w:before="240" w:lineRule="auto"/>
        <w:rPr>
          <w:b w:val="1"/>
          <w:bCs w:val="1"/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5. Every Section Had a Job</w:t>
      </w:r>
    </w:p>
    <w:p w:rsidR="00000000" w:rsidDel="00000000" w:rsidP="00000000" w:rsidRDefault="00000000" w:rsidRPr="00000000" w14:paraId="0000007B">
      <w:pPr>
        <w:spacing w:after="240" w:before="240" w:lineRule="auto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No filler. No generic "benefits of sleep" content. Every paragraph moved them closer to "I should test this."</w:t>
      </w:r>
    </w:p>
    <w:p w:rsidR="00000000" w:rsidDel="00000000" w:rsidP="00000000" w:rsidRDefault="00000000" w:rsidRPr="00000000" w14:paraId="0000007C">
      <w:pPr>
        <w:spacing w:after="240" w:before="240" w:lineRule="auto"/>
        <w:rPr>
          <w:b w:val="1"/>
          <w:bCs w:val="1"/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6. Language Mirrored Their Internal Dialogue</w:t>
      </w:r>
    </w:p>
    <w:p w:rsidR="00000000" w:rsidDel="00000000" w:rsidP="00000000" w:rsidRDefault="00000000" w:rsidRPr="00000000" w14:paraId="0000007D">
      <w:pPr>
        <w:spacing w:after="240" w:before="240" w:lineRule="auto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Using their exact phrases from Reddit ("mattress ordeal," "hot garbage," "I feel helpless") created instant recognition and trust.</w:t>
      </w:r>
    </w:p>
    <w:p w:rsidR="00000000" w:rsidDel="00000000" w:rsidP="00000000" w:rsidRDefault="00000000" w:rsidRPr="00000000" w14:paraId="0000007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32"/>
          <w:szCs w:val="32"/>
          <w:highlight w:val="white"/>
        </w:rPr>
      </w:pPr>
      <w:bookmarkStart w:colFirst="0" w:colLast="0" w:name="_vp0t88950vrn" w:id="8"/>
      <w:bookmarkEnd w:id="8"/>
      <w:r w:rsidDel="00000000" w:rsidR="00000000" w:rsidRPr="00000000">
        <w:rPr>
          <w:b w:val="1"/>
          <w:bCs w:val="1"/>
          <w:color w:val="000000"/>
          <w:sz w:val="32"/>
          <w:szCs w:val="32"/>
          <w:highlight w:val="white"/>
          <w:rtl w:val="0"/>
        </w:rPr>
        <w:t xml:space="preserve">Conclusion: The Spec Work Purpose</w:t>
      </w:r>
    </w:p>
    <w:p w:rsidR="00000000" w:rsidDel="00000000" w:rsidP="00000000" w:rsidRDefault="00000000" w:rsidRPr="00000000" w14:paraId="0000007F">
      <w:pPr>
        <w:spacing w:after="240" w:before="240" w:lineRule="auto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This sales page demonstrates:</w:t>
      </w:r>
    </w:p>
    <w:p w:rsidR="00000000" w:rsidDel="00000000" w:rsidP="00000000" w:rsidRDefault="00000000" w:rsidRPr="00000000" w14:paraId="00000080">
      <w:pPr>
        <w:numPr>
          <w:ilvl w:val="0"/>
          <w:numId w:val="10"/>
        </w:numPr>
        <w:spacing w:after="0" w:afterAutospacing="0" w:before="24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Strategic thinking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(market positioning, competitive analysis, audience psychology)</w:t>
      </w:r>
    </w:p>
    <w:p w:rsidR="00000000" w:rsidDel="00000000" w:rsidP="00000000" w:rsidRDefault="00000000" w:rsidRPr="00000000" w14:paraId="00000081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Copywriting fundamentals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(problem-agitate-solve, mechanism-driven copy, transformation narrative)</w:t>
      </w:r>
    </w:p>
    <w:p w:rsidR="00000000" w:rsidDel="00000000" w:rsidP="00000000" w:rsidRDefault="00000000" w:rsidRPr="00000000" w14:paraId="00000082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Ethical persuasion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(honest disclaimers, no manipulation, transparency about limitations)</w:t>
      </w:r>
    </w:p>
    <w:p w:rsidR="00000000" w:rsidDel="00000000" w:rsidP="00000000" w:rsidRDefault="00000000" w:rsidRPr="00000000" w14:paraId="00000083">
      <w:pPr>
        <w:numPr>
          <w:ilvl w:val="0"/>
          <w:numId w:val="10"/>
        </w:numPr>
        <w:spacing w:after="240" w:before="0" w:beforeAutospacing="0" w:lineRule="auto"/>
        <w:ind w:left="720" w:hanging="360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Conversion architecture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(CTA strategy, objection handling, risk reversal)</w:t>
      </w:r>
    </w:p>
    <w:p w:rsidR="00000000" w:rsidDel="00000000" w:rsidP="00000000" w:rsidRDefault="00000000" w:rsidRPr="00000000" w14:paraId="00000084">
      <w:pPr>
        <w:spacing w:after="240" w:before="240" w:lineRule="auto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This is spec work created for portfolio and educational purposes. It is not official Casper marketing material and should not be used commercially without proper authorization.</w:t>
      </w:r>
    </w:p>
    <w:p w:rsidR="00000000" w:rsidDel="00000000" w:rsidP="00000000" w:rsidRDefault="00000000" w:rsidRPr="00000000" w14:paraId="00000085">
      <w:pPr>
        <w:spacing w:after="240" w:before="240" w:lineRule="auto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For actual Casper products and information, visit casper.com.</w:t>
      </w:r>
    </w:p>
    <w:p w:rsidR="00000000" w:rsidDel="00000000" w:rsidP="00000000" w:rsidRDefault="00000000" w:rsidRPr="00000000" w14:paraId="00000086">
      <w:pPr>
        <w:rPr>
          <w:sz w:val="21"/>
          <w:szCs w:val="21"/>
          <w:highlight w:val="whit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240" w:before="240" w:lineRule="auto"/>
        <w:rPr>
          <w:b w:val="1"/>
          <w:bCs w:val="1"/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END OF DOCUMENT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